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83406C" w:rsidRDefault="0083406C">
      <w:pPr>
        <w:jc w:val="center"/>
      </w:pPr>
    </w:p>
    <w:p w14:paraId="0A37501D" w14:textId="77777777" w:rsidR="0083406C" w:rsidRDefault="009A5B5F">
      <w:pPr>
        <w:rPr>
          <w:rFonts w:ascii="Palatino" w:hAnsi="Palatino" w:cs="Palatino"/>
        </w:rPr>
      </w:pPr>
      <w:r>
        <w:rPr>
          <w:noProof/>
        </w:rPr>
        <w:drawing>
          <wp:inline distT="0" distB="0" distL="0" distR="0" wp14:anchorId="12FC7600" wp14:editId="07777777">
            <wp:extent cx="5400675"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 t="-15" r="-3" b="-15"/>
                    <a:stretch>
                      <a:fillRect/>
                    </a:stretch>
                  </pic:blipFill>
                  <pic:spPr bwMode="auto">
                    <a:xfrm>
                      <a:off x="0" y="0"/>
                      <a:ext cx="5400675" cy="1266825"/>
                    </a:xfrm>
                    <a:prstGeom prst="rect">
                      <a:avLst/>
                    </a:prstGeom>
                    <a:solidFill>
                      <a:srgbClr val="FFFFFF"/>
                    </a:solidFill>
                    <a:ln>
                      <a:noFill/>
                    </a:ln>
                  </pic:spPr>
                </pic:pic>
              </a:graphicData>
            </a:graphic>
          </wp:inline>
        </w:drawing>
      </w:r>
    </w:p>
    <w:p w14:paraId="5DAB6C7B" w14:textId="77777777" w:rsidR="0083406C" w:rsidRDefault="0083406C">
      <w:pPr>
        <w:rPr>
          <w:rFonts w:ascii="Palatino" w:hAnsi="Palatino" w:cs="Palatino"/>
          <w:sz w:val="28"/>
        </w:rPr>
      </w:pPr>
    </w:p>
    <w:p w14:paraId="0A904E10" w14:textId="77777777" w:rsidR="0083406C" w:rsidRDefault="0083406C">
      <w:r>
        <w:rPr>
          <w:rFonts w:ascii="Palatino" w:hAnsi="Palatino" w:cs="Palatino"/>
          <w:b/>
          <w:sz w:val="32"/>
          <w:szCs w:val="32"/>
        </w:rPr>
        <w:t>FIRST AID AND ACCIDENT PROCEDURE</w:t>
      </w:r>
    </w:p>
    <w:p w14:paraId="02EB378F" w14:textId="77777777" w:rsidR="0083406C" w:rsidRDefault="0083406C">
      <w:pPr>
        <w:rPr>
          <w:rFonts w:ascii="Palatino" w:hAnsi="Palatino" w:cs="Palatino"/>
          <w:b/>
          <w:sz w:val="28"/>
          <w:szCs w:val="32"/>
        </w:rPr>
      </w:pPr>
    </w:p>
    <w:p w14:paraId="25F8A7BC" w14:textId="77777777" w:rsidR="0083406C" w:rsidRDefault="0083406C">
      <w:r>
        <w:rPr>
          <w:b/>
          <w:sz w:val="32"/>
          <w:szCs w:val="32"/>
        </w:rPr>
        <w:t>First Aid Cabinet Use - procedure</w:t>
      </w:r>
    </w:p>
    <w:p w14:paraId="6A05A809" w14:textId="77777777" w:rsidR="0083406C" w:rsidRDefault="0083406C">
      <w:pPr>
        <w:rPr>
          <w:b/>
          <w:sz w:val="28"/>
          <w:szCs w:val="32"/>
        </w:rPr>
      </w:pPr>
    </w:p>
    <w:p w14:paraId="72BD9EB5" w14:textId="48E31836" w:rsidR="0083406C" w:rsidRDefault="0083406C">
      <w:pPr>
        <w:pStyle w:val="BodyTextIndent"/>
      </w:pPr>
      <w:r w:rsidRPr="5BAD74E9">
        <w:rPr>
          <w:rFonts w:ascii="Times New Roman" w:hAnsi="Times New Roman" w:cs="Times New Roman"/>
          <w:sz w:val="28"/>
          <w:szCs w:val="28"/>
        </w:rPr>
        <w:t>1.</w:t>
      </w:r>
      <w:r>
        <w:tab/>
      </w:r>
      <w:r w:rsidR="00061CF9" w:rsidRPr="5BAD74E9">
        <w:rPr>
          <w:rFonts w:ascii="Times New Roman" w:hAnsi="Times New Roman" w:cs="Times New Roman"/>
          <w:sz w:val="28"/>
          <w:szCs w:val="28"/>
        </w:rPr>
        <w:t>Frist Aid supplies are located in each classroom.</w:t>
      </w:r>
      <w:r w:rsidRPr="5BAD74E9">
        <w:rPr>
          <w:rFonts w:ascii="Times New Roman" w:hAnsi="Times New Roman" w:cs="Times New Roman"/>
          <w:sz w:val="28"/>
          <w:szCs w:val="28"/>
        </w:rPr>
        <w:t xml:space="preserve"> When children go on a trip from the school by vehicle, a first aid kit will also be taken, together with a contact list for all the children with medical information included.</w:t>
      </w:r>
    </w:p>
    <w:p w14:paraId="5A39BBE3" w14:textId="77777777" w:rsidR="0083406C" w:rsidRDefault="0083406C">
      <w:pPr>
        <w:pStyle w:val="BodyTextIndent"/>
        <w:rPr>
          <w:rFonts w:ascii="Times New Roman" w:hAnsi="Times New Roman" w:cs="Times New Roman"/>
          <w:sz w:val="28"/>
        </w:rPr>
      </w:pPr>
    </w:p>
    <w:p w14:paraId="7F7001F3" w14:textId="77777777" w:rsidR="0083406C" w:rsidRDefault="0083406C">
      <w:pPr>
        <w:pStyle w:val="BodyTextIndent"/>
      </w:pPr>
      <w:r>
        <w:rPr>
          <w:rFonts w:ascii="Times New Roman" w:hAnsi="Times New Roman" w:cs="Times New Roman"/>
          <w:sz w:val="28"/>
        </w:rPr>
        <w:t>2.</w:t>
      </w:r>
      <w:r>
        <w:rPr>
          <w:rFonts w:ascii="Times New Roman" w:hAnsi="Times New Roman" w:cs="Times New Roman"/>
          <w:sz w:val="28"/>
        </w:rPr>
        <w:tab/>
        <w:t>The first aid supplies must be:</w:t>
      </w:r>
    </w:p>
    <w:p w14:paraId="41C8F396" w14:textId="77777777" w:rsidR="0083406C" w:rsidRDefault="0083406C">
      <w:pPr>
        <w:pStyle w:val="BodyTextIndent"/>
        <w:ind w:firstLine="0"/>
        <w:rPr>
          <w:rFonts w:ascii="Times New Roman" w:hAnsi="Times New Roman" w:cs="Times New Roman"/>
          <w:sz w:val="28"/>
        </w:rPr>
      </w:pPr>
    </w:p>
    <w:p w14:paraId="2345A68C" w14:textId="77777777" w:rsidR="0083406C" w:rsidRDefault="0083406C">
      <w:pPr>
        <w:pStyle w:val="BodyTextIndent"/>
        <w:ind w:firstLine="0"/>
      </w:pPr>
      <w:r>
        <w:rPr>
          <w:rFonts w:ascii="Times New Roman" w:hAnsi="Times New Roman" w:cs="Times New Roman"/>
          <w:sz w:val="28"/>
        </w:rPr>
        <w:t xml:space="preserve">• Kept </w:t>
      </w:r>
      <w:r>
        <w:rPr>
          <w:rFonts w:ascii="Times New Roman" w:hAnsi="Times New Roman" w:cs="Times New Roman"/>
          <w:i/>
          <w:sz w:val="28"/>
        </w:rPr>
        <w:t>inaccessible to children</w:t>
      </w:r>
      <w:r>
        <w:rPr>
          <w:rFonts w:ascii="Times New Roman" w:hAnsi="Times New Roman" w:cs="Times New Roman"/>
          <w:sz w:val="28"/>
        </w:rPr>
        <w:t xml:space="preserve"> at all times except when in use</w:t>
      </w:r>
    </w:p>
    <w:p w14:paraId="72A3D3EC" w14:textId="77777777" w:rsidR="0083406C" w:rsidRDefault="0083406C">
      <w:pPr>
        <w:pStyle w:val="BodyTextIndent"/>
        <w:rPr>
          <w:rFonts w:ascii="Times New Roman" w:hAnsi="Times New Roman" w:cs="Times New Roman"/>
          <w:sz w:val="28"/>
        </w:rPr>
      </w:pPr>
    </w:p>
    <w:p w14:paraId="0F4AA423" w14:textId="77777777" w:rsidR="0083406C" w:rsidRPr="00061CF9" w:rsidRDefault="0083406C" w:rsidP="0083406C">
      <w:pPr>
        <w:pStyle w:val="BodyTextIndent"/>
        <w:numPr>
          <w:ilvl w:val="0"/>
          <w:numId w:val="1"/>
        </w:numPr>
        <w:ind w:left="567" w:hanging="567"/>
        <w:rPr>
          <w:rFonts w:cs="Times New Roman"/>
          <w:b/>
          <w:sz w:val="32"/>
          <w:szCs w:val="32"/>
        </w:rPr>
      </w:pPr>
      <w:r w:rsidRPr="00061CF9">
        <w:rPr>
          <w:rFonts w:ascii="Times New Roman" w:hAnsi="Times New Roman" w:cs="Times New Roman"/>
          <w:sz w:val="28"/>
        </w:rPr>
        <w:t xml:space="preserve">The contents of the first aid cabinet is to be </w:t>
      </w:r>
      <w:r w:rsidRPr="00061CF9">
        <w:rPr>
          <w:rFonts w:ascii="Times New Roman" w:hAnsi="Times New Roman" w:cs="Times New Roman"/>
          <w:i/>
          <w:sz w:val="28"/>
        </w:rPr>
        <w:t xml:space="preserve">checked termly </w:t>
      </w:r>
      <w:r w:rsidRPr="00061CF9">
        <w:rPr>
          <w:rFonts w:ascii="Times New Roman" w:hAnsi="Times New Roman" w:cs="Times New Roman"/>
          <w:sz w:val="28"/>
        </w:rPr>
        <w:t xml:space="preserve">as advised by St Johns or First Aid solutions, and restocked as necessary. </w:t>
      </w:r>
    </w:p>
    <w:p w14:paraId="0D0B940D" w14:textId="77777777" w:rsidR="00061CF9" w:rsidRPr="00061CF9" w:rsidRDefault="00061CF9" w:rsidP="00061CF9">
      <w:pPr>
        <w:pStyle w:val="BodyTextIndent"/>
        <w:rPr>
          <w:rFonts w:cs="Times New Roman"/>
          <w:b/>
          <w:sz w:val="32"/>
          <w:szCs w:val="32"/>
        </w:rPr>
      </w:pPr>
    </w:p>
    <w:p w14:paraId="4CCAB26E" w14:textId="77777777" w:rsidR="0083406C" w:rsidRPr="00061CF9" w:rsidRDefault="0083406C" w:rsidP="00061CF9">
      <w:r>
        <w:rPr>
          <w:b/>
          <w:sz w:val="32"/>
          <w:szCs w:val="32"/>
        </w:rPr>
        <w:t>Accident and illness procedure</w:t>
      </w:r>
    </w:p>
    <w:p w14:paraId="0E27B00A" w14:textId="77777777" w:rsidR="0083406C" w:rsidRDefault="0083406C">
      <w:pPr>
        <w:pStyle w:val="BodyTextIndent"/>
        <w:ind w:left="0" w:firstLine="0"/>
        <w:rPr>
          <w:rFonts w:ascii="Times New Roman" w:hAnsi="Times New Roman" w:cs="Times New Roman"/>
          <w:sz w:val="28"/>
        </w:rPr>
      </w:pPr>
    </w:p>
    <w:p w14:paraId="46E15EB5" w14:textId="77777777" w:rsidR="0083406C" w:rsidRPr="005B2824" w:rsidRDefault="0083406C">
      <w:pPr>
        <w:pStyle w:val="BodyTextIndent"/>
        <w:numPr>
          <w:ilvl w:val="0"/>
          <w:numId w:val="2"/>
        </w:numPr>
        <w:tabs>
          <w:tab w:val="left" w:pos="1440"/>
        </w:tabs>
      </w:pPr>
      <w:r>
        <w:rPr>
          <w:rFonts w:ascii="Times New Roman" w:hAnsi="Times New Roman" w:cs="Times New Roman"/>
          <w:sz w:val="28"/>
        </w:rPr>
        <w:t xml:space="preserve">At all times while children are attending kindergarten there will be </w:t>
      </w:r>
      <w:r w:rsidRPr="00136C86">
        <w:rPr>
          <w:rFonts w:ascii="Times New Roman" w:hAnsi="Times New Roman" w:cs="Times New Roman"/>
          <w:i/>
          <w:sz w:val="28"/>
        </w:rPr>
        <w:t>at least one staff</w:t>
      </w:r>
      <w:r>
        <w:rPr>
          <w:rFonts w:ascii="Times New Roman" w:hAnsi="Times New Roman" w:cs="Times New Roman"/>
          <w:i/>
          <w:sz w:val="28"/>
        </w:rPr>
        <w:t xml:space="preserve"> member who holds a current first-aid certificate</w:t>
      </w:r>
      <w:r w:rsidR="00136C86">
        <w:rPr>
          <w:rFonts w:ascii="Times New Roman" w:hAnsi="Times New Roman" w:cs="Times New Roman"/>
          <w:i/>
          <w:sz w:val="28"/>
        </w:rPr>
        <w:t xml:space="preserve"> for every 25 children</w:t>
      </w:r>
      <w:r>
        <w:rPr>
          <w:rFonts w:ascii="Times New Roman" w:hAnsi="Times New Roman" w:cs="Times New Roman"/>
          <w:sz w:val="28"/>
        </w:rPr>
        <w:t>. The kindergarten meets the cost of obtaining the certificates</w:t>
      </w:r>
      <w:r w:rsidR="00136C86">
        <w:rPr>
          <w:rFonts w:ascii="Times New Roman" w:hAnsi="Times New Roman" w:cs="Times New Roman"/>
          <w:sz w:val="28"/>
        </w:rPr>
        <w:t>.</w:t>
      </w:r>
    </w:p>
    <w:p w14:paraId="0E149270" w14:textId="77777777" w:rsidR="005B2824" w:rsidRDefault="005B2824">
      <w:pPr>
        <w:pStyle w:val="BodyTextIndent"/>
        <w:numPr>
          <w:ilvl w:val="0"/>
          <w:numId w:val="2"/>
        </w:numPr>
        <w:tabs>
          <w:tab w:val="left" w:pos="1440"/>
        </w:tabs>
      </w:pPr>
      <w:r>
        <w:rPr>
          <w:rFonts w:ascii="Times New Roman" w:hAnsi="Times New Roman" w:cs="Times New Roman"/>
          <w:sz w:val="28"/>
        </w:rPr>
        <w:t>A kindergarten staff member who is on site (Kindergarten or primary school grounds), who is not on a scheduled break but who may be on non-contact, may count towards the first aider ratio.</w:t>
      </w:r>
    </w:p>
    <w:p w14:paraId="60061E4C" w14:textId="77777777" w:rsidR="0083406C" w:rsidRDefault="0083406C">
      <w:pPr>
        <w:pStyle w:val="BodyTextIndent"/>
        <w:ind w:left="0" w:firstLine="0"/>
        <w:rPr>
          <w:rFonts w:ascii="Times New Roman" w:hAnsi="Times New Roman" w:cs="Times New Roman"/>
          <w:sz w:val="28"/>
        </w:rPr>
      </w:pPr>
    </w:p>
    <w:p w14:paraId="18275422" w14:textId="77777777" w:rsidR="0083406C" w:rsidRDefault="0083406C">
      <w:pPr>
        <w:pStyle w:val="BodyTextIndent"/>
        <w:numPr>
          <w:ilvl w:val="0"/>
          <w:numId w:val="2"/>
        </w:numPr>
      </w:pPr>
      <w:r>
        <w:rPr>
          <w:rFonts w:ascii="Times New Roman" w:hAnsi="Times New Roman" w:cs="Times New Roman"/>
          <w:sz w:val="28"/>
        </w:rPr>
        <w:t>In the case of serious illness or accident the injured person must not be moved.</w:t>
      </w:r>
    </w:p>
    <w:p w14:paraId="44EAFD9C" w14:textId="77777777" w:rsidR="0083406C" w:rsidRDefault="0083406C">
      <w:pPr>
        <w:pStyle w:val="BodyTextIndent"/>
        <w:ind w:left="0" w:firstLine="0"/>
        <w:rPr>
          <w:rFonts w:ascii="Times New Roman" w:hAnsi="Times New Roman" w:cs="Times New Roman"/>
          <w:sz w:val="28"/>
        </w:rPr>
      </w:pPr>
    </w:p>
    <w:p w14:paraId="206F885B" w14:textId="77777777" w:rsidR="0083406C" w:rsidRDefault="0083406C">
      <w:pPr>
        <w:pStyle w:val="BodyTextIndent"/>
        <w:numPr>
          <w:ilvl w:val="0"/>
          <w:numId w:val="2"/>
        </w:numPr>
      </w:pPr>
      <w:r>
        <w:rPr>
          <w:rFonts w:ascii="Times New Roman" w:hAnsi="Times New Roman" w:cs="Times New Roman"/>
          <w:sz w:val="28"/>
        </w:rPr>
        <w:t>St. John is contacted immediately followed by contact with parent/caregiver/next of kin.</w:t>
      </w:r>
    </w:p>
    <w:p w14:paraId="4B94D5A5" w14:textId="77777777" w:rsidR="0083406C" w:rsidRDefault="0083406C">
      <w:pPr>
        <w:pStyle w:val="BodyTextIndent"/>
        <w:ind w:left="0" w:firstLine="0"/>
        <w:rPr>
          <w:rFonts w:ascii="Times New Roman" w:hAnsi="Times New Roman" w:cs="Times New Roman"/>
          <w:sz w:val="28"/>
        </w:rPr>
      </w:pPr>
    </w:p>
    <w:p w14:paraId="72595E64" w14:textId="77777777" w:rsidR="0083406C" w:rsidRDefault="0083406C">
      <w:pPr>
        <w:pStyle w:val="BodyTextIndent"/>
        <w:numPr>
          <w:ilvl w:val="0"/>
          <w:numId w:val="2"/>
        </w:numPr>
      </w:pPr>
      <w:r>
        <w:rPr>
          <w:rFonts w:ascii="Times New Roman" w:hAnsi="Times New Roman" w:cs="Times New Roman"/>
          <w:sz w:val="28"/>
        </w:rPr>
        <w:t xml:space="preserve">The Principal and kindergarten teachers will be aware of medical issues children and other staff may have. These are recorded on </w:t>
      </w:r>
      <w:r>
        <w:rPr>
          <w:rFonts w:ascii="Times New Roman" w:hAnsi="Times New Roman" w:cs="Times New Roman"/>
          <w:sz w:val="28"/>
        </w:rPr>
        <w:lastRenderedPageBreak/>
        <w:t xml:space="preserve">enrolment forms for the children and for staff will be on their personnel file in the office filing cabinet. </w:t>
      </w:r>
    </w:p>
    <w:p w14:paraId="3DEEC669" w14:textId="77777777" w:rsidR="0083406C" w:rsidRDefault="0083406C">
      <w:pPr>
        <w:pStyle w:val="BodyTextIndent"/>
        <w:ind w:left="1440" w:firstLine="0"/>
        <w:rPr>
          <w:rFonts w:ascii="Times New Roman" w:hAnsi="Times New Roman" w:cs="Times New Roman"/>
          <w:sz w:val="28"/>
        </w:rPr>
      </w:pPr>
    </w:p>
    <w:p w14:paraId="5F72FF61" w14:textId="77777777" w:rsidR="0083406C" w:rsidRDefault="0083406C">
      <w:pPr>
        <w:pStyle w:val="BodyTextIndent"/>
        <w:numPr>
          <w:ilvl w:val="0"/>
          <w:numId w:val="2"/>
        </w:numPr>
      </w:pPr>
      <w:r>
        <w:rPr>
          <w:rFonts w:ascii="Times New Roman" w:hAnsi="Times New Roman" w:cs="Times New Roman"/>
          <w:sz w:val="28"/>
        </w:rPr>
        <w:t>Home phone number and emergency contacts of each child and staff member are kept and available to staff (on phone list beside the office telephone).</w:t>
      </w:r>
    </w:p>
    <w:p w14:paraId="3656B9AB" w14:textId="77777777" w:rsidR="0083406C" w:rsidRDefault="0083406C">
      <w:pPr>
        <w:pStyle w:val="BodyTextIndent"/>
        <w:ind w:left="0" w:firstLine="0"/>
        <w:rPr>
          <w:rFonts w:ascii="Times New Roman" w:hAnsi="Times New Roman" w:cs="Times New Roman"/>
          <w:sz w:val="28"/>
        </w:rPr>
      </w:pPr>
    </w:p>
    <w:p w14:paraId="0BF6137F" w14:textId="77777777" w:rsidR="0083406C" w:rsidRDefault="00061CF9">
      <w:pPr>
        <w:pStyle w:val="BodyTextIndent"/>
        <w:numPr>
          <w:ilvl w:val="0"/>
          <w:numId w:val="2"/>
        </w:numPr>
      </w:pPr>
      <w:r>
        <w:rPr>
          <w:rFonts w:ascii="Times New Roman" w:hAnsi="Times New Roman" w:cs="Times New Roman"/>
          <w:sz w:val="28"/>
        </w:rPr>
        <w:t>T</w:t>
      </w:r>
      <w:r w:rsidR="0083406C">
        <w:rPr>
          <w:rFonts w:ascii="Times New Roman" w:hAnsi="Times New Roman" w:cs="Times New Roman"/>
          <w:sz w:val="28"/>
        </w:rPr>
        <w:t>eachers are responsible for recording all in</w:t>
      </w:r>
      <w:r>
        <w:rPr>
          <w:rFonts w:ascii="Times New Roman" w:hAnsi="Times New Roman" w:cs="Times New Roman"/>
          <w:sz w:val="28"/>
        </w:rPr>
        <w:t xml:space="preserve">juries in the accident register </w:t>
      </w:r>
      <w:r w:rsidR="0083406C">
        <w:rPr>
          <w:rFonts w:ascii="Times New Roman" w:hAnsi="Times New Roman" w:cs="Times New Roman"/>
          <w:sz w:val="28"/>
        </w:rPr>
        <w:t>for all actions taken and for notifying the Principal or Kindergarten staff, parents and class teacher. A copy of the form is sent home to the parent.</w:t>
      </w:r>
    </w:p>
    <w:p w14:paraId="45FB0818" w14:textId="77777777" w:rsidR="0083406C" w:rsidRDefault="0083406C">
      <w:pPr>
        <w:pStyle w:val="BodyTextIndent"/>
        <w:ind w:left="0" w:firstLine="0"/>
        <w:rPr>
          <w:rFonts w:ascii="Times New Roman" w:hAnsi="Times New Roman" w:cs="Times New Roman"/>
          <w:sz w:val="28"/>
        </w:rPr>
      </w:pPr>
    </w:p>
    <w:p w14:paraId="3912FC7F" w14:textId="77777777" w:rsidR="0083406C" w:rsidRPr="00FE79D1" w:rsidRDefault="00061CF9">
      <w:pPr>
        <w:pStyle w:val="BodyTextIndent"/>
        <w:numPr>
          <w:ilvl w:val="0"/>
          <w:numId w:val="2"/>
        </w:numPr>
      </w:pPr>
      <w:r>
        <w:rPr>
          <w:rFonts w:ascii="Times New Roman" w:hAnsi="Times New Roman" w:cs="Times New Roman"/>
          <w:sz w:val="28"/>
        </w:rPr>
        <w:t>If</w:t>
      </w:r>
      <w:r w:rsidR="0083406C">
        <w:rPr>
          <w:rFonts w:ascii="Times New Roman" w:hAnsi="Times New Roman" w:cs="Times New Roman"/>
          <w:sz w:val="28"/>
        </w:rPr>
        <w:t xml:space="preserve"> a child needs to be taken home by parents or caregi</w:t>
      </w:r>
      <w:r>
        <w:rPr>
          <w:rFonts w:ascii="Times New Roman" w:hAnsi="Times New Roman" w:cs="Times New Roman"/>
          <w:sz w:val="28"/>
        </w:rPr>
        <w:t>vers due to illness or injury, a</w:t>
      </w:r>
      <w:r w:rsidR="0083406C">
        <w:rPr>
          <w:rFonts w:ascii="Times New Roman" w:hAnsi="Times New Roman" w:cs="Times New Roman"/>
          <w:sz w:val="28"/>
        </w:rPr>
        <w:t xml:space="preserve"> parent will be asked to collect the child. If no immediate contact can be made, the child will remain under the care of the Kindergarten staff until home arrangements are made.  The child may wait in the </w:t>
      </w:r>
      <w:r>
        <w:rPr>
          <w:rFonts w:ascii="Times New Roman" w:hAnsi="Times New Roman" w:cs="Times New Roman"/>
          <w:sz w:val="28"/>
        </w:rPr>
        <w:t xml:space="preserve">Kindergarten office, staffroom, </w:t>
      </w:r>
      <w:r w:rsidR="0083406C">
        <w:rPr>
          <w:rFonts w:ascii="Times New Roman" w:hAnsi="Times New Roman" w:cs="Times New Roman"/>
          <w:sz w:val="28"/>
        </w:rPr>
        <w:t xml:space="preserve"> or in the classroom as appropriate, under supervision of a teacher or other member of staff</w:t>
      </w:r>
    </w:p>
    <w:p w14:paraId="049F31CB" w14:textId="77777777" w:rsidR="00FE79D1" w:rsidRDefault="00FE79D1" w:rsidP="00FE79D1">
      <w:pPr>
        <w:pStyle w:val="ListParagraph"/>
      </w:pPr>
    </w:p>
    <w:p w14:paraId="3C0D276F" w14:textId="77777777" w:rsidR="00FE79D1" w:rsidRPr="00FE79D1" w:rsidRDefault="00FE79D1">
      <w:pPr>
        <w:pStyle w:val="BodyTextIndent"/>
        <w:numPr>
          <w:ilvl w:val="0"/>
          <w:numId w:val="2"/>
        </w:numPr>
        <w:rPr>
          <w:rFonts w:ascii="Times New Roman" w:hAnsi="Times New Roman" w:cs="Times New Roman"/>
          <w:sz w:val="28"/>
        </w:rPr>
      </w:pPr>
      <w:r w:rsidRPr="00FE79D1">
        <w:rPr>
          <w:rFonts w:ascii="Times New Roman" w:hAnsi="Times New Roman" w:cs="Times New Roman"/>
          <w:sz w:val="28"/>
        </w:rPr>
        <w:t xml:space="preserve">Where there is a serious injury or illness or incident involving a child while at the service that is required to be notified to a </w:t>
      </w:r>
      <w:hyperlink r:id="rId10" w:anchor="specified-agency" w:history="1">
        <w:r w:rsidRPr="00FE79D1">
          <w:rPr>
            <w:rStyle w:val="Hyperlink"/>
            <w:rFonts w:ascii="Times New Roman" w:hAnsi="Times New Roman" w:cs="Times New Roman"/>
            <w:color w:val="auto"/>
            <w:sz w:val="28"/>
            <w:u w:val="none"/>
          </w:rPr>
          <w:t>specified agency</w:t>
        </w:r>
      </w:hyperlink>
      <w:r w:rsidRPr="00FE79D1">
        <w:rPr>
          <w:rFonts w:ascii="Times New Roman" w:hAnsi="Times New Roman" w:cs="Times New Roman"/>
          <w:sz w:val="28"/>
        </w:rPr>
        <w:t>, the service provider must also notify the Ministry of Education at the same time.</w:t>
      </w:r>
    </w:p>
    <w:p w14:paraId="53128261" w14:textId="77777777" w:rsidR="0083406C" w:rsidRDefault="0083406C" w:rsidP="00061CF9">
      <w:pPr>
        <w:pStyle w:val="ListParagraph"/>
        <w:ind w:left="0"/>
        <w:rPr>
          <w:sz w:val="28"/>
        </w:rPr>
      </w:pPr>
    </w:p>
    <w:p w14:paraId="62486C05" w14:textId="77777777" w:rsidR="0083406C" w:rsidRDefault="0083406C">
      <w:pPr>
        <w:pStyle w:val="ListParagraph"/>
        <w:rPr>
          <w:sz w:val="28"/>
        </w:rPr>
      </w:pPr>
    </w:p>
    <w:p w14:paraId="40015489" w14:textId="77777777" w:rsidR="00061CF9" w:rsidRPr="001E7AA1" w:rsidRDefault="00061CF9" w:rsidP="00061CF9">
      <w:pPr>
        <w:shd w:val="clear" w:color="auto" w:fill="FFFFFF"/>
        <w:rPr>
          <w:b/>
          <w:color w:val="222222"/>
          <w:sz w:val="28"/>
          <w:szCs w:val="22"/>
          <w:u w:val="single"/>
        </w:rPr>
      </w:pPr>
      <w:r w:rsidRPr="001E7AA1">
        <w:rPr>
          <w:b/>
          <w:color w:val="222222"/>
          <w:sz w:val="28"/>
          <w:szCs w:val="22"/>
          <w:u w:val="single"/>
        </w:rPr>
        <w:t>Review and implementation of practices as required</w:t>
      </w:r>
    </w:p>
    <w:p w14:paraId="4101652C" w14:textId="77777777" w:rsidR="00061CF9" w:rsidRPr="001E7AA1" w:rsidRDefault="00061CF9" w:rsidP="00061CF9">
      <w:pPr>
        <w:shd w:val="clear" w:color="auto" w:fill="FFFFFF"/>
        <w:rPr>
          <w:color w:val="222222"/>
          <w:sz w:val="28"/>
          <w:szCs w:val="22"/>
        </w:rPr>
      </w:pPr>
    </w:p>
    <w:p w14:paraId="31948FD1" w14:textId="77777777" w:rsidR="00061CF9" w:rsidRPr="001E7AA1" w:rsidRDefault="00061CF9" w:rsidP="00061CF9">
      <w:pPr>
        <w:shd w:val="clear" w:color="auto" w:fill="FFFFFF"/>
        <w:rPr>
          <w:color w:val="222222"/>
          <w:sz w:val="28"/>
          <w:szCs w:val="22"/>
        </w:rPr>
      </w:pPr>
      <w:r w:rsidRPr="001E7AA1">
        <w:rPr>
          <w:color w:val="222222"/>
          <w:sz w:val="28"/>
          <w:szCs w:val="22"/>
        </w:rPr>
        <w:t xml:space="preserve">Each room’s register will be checked and recorded on the </w:t>
      </w:r>
      <w:r w:rsidR="00EE2C15">
        <w:rPr>
          <w:color w:val="222222"/>
          <w:sz w:val="28"/>
          <w:szCs w:val="22"/>
        </w:rPr>
        <w:t>termly</w:t>
      </w:r>
      <w:r w:rsidR="00F522C4">
        <w:rPr>
          <w:color w:val="222222"/>
          <w:sz w:val="28"/>
          <w:szCs w:val="22"/>
        </w:rPr>
        <w:t xml:space="preserve"> Health and Safety</w:t>
      </w:r>
      <w:r w:rsidRPr="001E7AA1">
        <w:rPr>
          <w:color w:val="222222"/>
          <w:sz w:val="28"/>
          <w:szCs w:val="22"/>
        </w:rPr>
        <w:t xml:space="preserve"> review form in order to inform </w:t>
      </w:r>
      <w:r w:rsidR="001E7AA1">
        <w:rPr>
          <w:color w:val="222222"/>
          <w:sz w:val="28"/>
          <w:szCs w:val="22"/>
        </w:rPr>
        <w:t xml:space="preserve">staff of any hazards needing attention or any amendments or changes to the programme required.  </w:t>
      </w:r>
      <w:r w:rsidR="001E7AA1" w:rsidRPr="001E7AA1">
        <w:rPr>
          <w:color w:val="222222"/>
          <w:sz w:val="28"/>
          <w:szCs w:val="22"/>
        </w:rPr>
        <w:t xml:space="preserve"> </w:t>
      </w:r>
    </w:p>
    <w:p w14:paraId="4B99056E" w14:textId="77777777" w:rsidR="00061CF9" w:rsidRPr="00061CF9" w:rsidRDefault="00061CF9" w:rsidP="00061CF9">
      <w:pPr>
        <w:shd w:val="clear" w:color="auto" w:fill="FFFFFF"/>
        <w:rPr>
          <w:rFonts w:ascii="Arial" w:hAnsi="Arial" w:cs="Arial"/>
          <w:color w:val="222222"/>
          <w:sz w:val="22"/>
          <w:szCs w:val="22"/>
        </w:rPr>
      </w:pPr>
    </w:p>
    <w:p w14:paraId="1299C43A" w14:textId="0FBE8D49" w:rsidR="00061CF9" w:rsidRPr="00BA3A7E" w:rsidRDefault="00BA3A7E" w:rsidP="00061CF9">
      <w:pPr>
        <w:shd w:val="clear" w:color="auto" w:fill="FFFFFF"/>
        <w:rPr>
          <w:rFonts w:ascii="Arial" w:hAnsi="Arial" w:cs="Arial"/>
          <w:bCs/>
          <w:i/>
          <w:iCs/>
          <w:color w:val="222222"/>
          <w:sz w:val="22"/>
          <w:szCs w:val="22"/>
        </w:rPr>
      </w:pPr>
      <w:r w:rsidRPr="00BA3A7E">
        <w:rPr>
          <w:rFonts w:ascii="Arial" w:hAnsi="Arial" w:cs="Arial"/>
          <w:bCs/>
          <w:i/>
          <w:iCs/>
          <w:color w:val="222222"/>
          <w:sz w:val="22"/>
          <w:szCs w:val="22"/>
        </w:rPr>
        <w:t>Refer</w:t>
      </w:r>
      <w:r>
        <w:rPr>
          <w:rFonts w:ascii="Arial" w:hAnsi="Arial" w:cs="Arial"/>
          <w:bCs/>
          <w:i/>
          <w:iCs/>
          <w:color w:val="222222"/>
          <w:sz w:val="22"/>
          <w:szCs w:val="22"/>
        </w:rPr>
        <w:t xml:space="preserve"> also</w:t>
      </w:r>
      <w:r w:rsidRPr="00BA3A7E">
        <w:rPr>
          <w:rFonts w:ascii="Arial" w:hAnsi="Arial" w:cs="Arial"/>
          <w:bCs/>
          <w:i/>
          <w:iCs/>
          <w:color w:val="222222"/>
          <w:sz w:val="22"/>
          <w:szCs w:val="22"/>
        </w:rPr>
        <w:t xml:space="preserve"> to flowchart for incidents in ECE settings</w:t>
      </w:r>
    </w:p>
    <w:p w14:paraId="4DDBEF00" w14:textId="77777777" w:rsidR="0083406C" w:rsidRDefault="0083406C" w:rsidP="001E7AA1">
      <w:pPr>
        <w:pStyle w:val="BodyTextIndent"/>
        <w:pBdr>
          <w:top w:val="none" w:sz="0" w:space="0" w:color="000000"/>
          <w:left w:val="none" w:sz="0" w:space="0" w:color="000000"/>
          <w:bottom w:val="single" w:sz="12" w:space="1" w:color="000000"/>
          <w:right w:val="none" w:sz="0" w:space="0" w:color="000000"/>
        </w:pBdr>
        <w:ind w:left="0" w:firstLine="0"/>
        <w:rPr>
          <w:rFonts w:ascii="Times New Roman" w:hAnsi="Times New Roman" w:cs="Times New Roman"/>
          <w:sz w:val="28"/>
        </w:rPr>
      </w:pPr>
    </w:p>
    <w:p w14:paraId="3461D779" w14:textId="77777777" w:rsidR="0083406C" w:rsidRDefault="0083406C">
      <w:pPr>
        <w:pStyle w:val="BodyTextIndent"/>
        <w:rPr>
          <w:rFonts w:ascii="Times New Roman" w:hAnsi="Times New Roman" w:cs="Times New Roman"/>
          <w:sz w:val="28"/>
        </w:rPr>
      </w:pPr>
    </w:p>
    <w:p w14:paraId="0FB78278" w14:textId="77777777" w:rsidR="0083406C" w:rsidRDefault="0083406C">
      <w:pPr>
        <w:pStyle w:val="BodyTextIndent"/>
        <w:rPr>
          <w:rFonts w:ascii="Times New Roman" w:hAnsi="Times New Roman" w:cs="Times New Roman"/>
          <w:sz w:val="28"/>
        </w:rPr>
      </w:pPr>
    </w:p>
    <w:p w14:paraId="1FC39945" w14:textId="77777777" w:rsidR="0083406C" w:rsidRDefault="0083406C">
      <w:pPr>
        <w:pStyle w:val="BodyTextIndent"/>
        <w:rPr>
          <w:rFonts w:ascii="Times New Roman" w:hAnsi="Times New Roman" w:cs="Times New Roman"/>
          <w:sz w:val="28"/>
        </w:rPr>
      </w:pPr>
    </w:p>
    <w:p w14:paraId="3779F018" w14:textId="77777777" w:rsidR="0083406C" w:rsidRDefault="0083406C">
      <w:pPr>
        <w:pStyle w:val="BodyTextIndent"/>
      </w:pPr>
      <w:r>
        <w:rPr>
          <w:rFonts w:ascii="Times New Roman" w:hAnsi="Times New Roman" w:cs="Times New Roman"/>
          <w:sz w:val="28"/>
        </w:rPr>
        <w:t>Name: ………………………………</w:t>
      </w:r>
      <w:r>
        <w:rPr>
          <w:rFonts w:ascii="Times New Roman" w:hAnsi="Times New Roman" w:cs="Times New Roman"/>
          <w:sz w:val="28"/>
        </w:rPr>
        <w:tab/>
      </w:r>
      <w:r>
        <w:rPr>
          <w:rFonts w:ascii="Times New Roman" w:hAnsi="Times New Roman" w:cs="Times New Roman"/>
          <w:sz w:val="28"/>
        </w:rPr>
        <w:tab/>
        <w:t>Position: ………………………</w:t>
      </w:r>
    </w:p>
    <w:p w14:paraId="0562CB0E" w14:textId="77777777" w:rsidR="0083406C" w:rsidRDefault="0083406C">
      <w:pPr>
        <w:pStyle w:val="BodyTextIndent"/>
        <w:rPr>
          <w:rFonts w:ascii="Times New Roman" w:hAnsi="Times New Roman" w:cs="Times New Roman"/>
          <w:sz w:val="28"/>
        </w:rPr>
      </w:pPr>
    </w:p>
    <w:p w14:paraId="3AC2DDC7" w14:textId="77777777" w:rsidR="0083406C" w:rsidRDefault="0083406C">
      <w:pPr>
        <w:pStyle w:val="BodyTextIndent"/>
      </w:pPr>
      <w:r>
        <w:rPr>
          <w:rFonts w:ascii="Times New Roman" w:hAnsi="Times New Roman" w:cs="Times New Roman"/>
          <w:sz w:val="28"/>
        </w:rPr>
        <w:t>Signed: ……………………………..</w:t>
      </w:r>
      <w:r>
        <w:rPr>
          <w:rFonts w:ascii="Times New Roman" w:hAnsi="Times New Roman" w:cs="Times New Roman"/>
          <w:sz w:val="28"/>
        </w:rPr>
        <w:tab/>
      </w:r>
      <w:r>
        <w:rPr>
          <w:rFonts w:ascii="Times New Roman" w:hAnsi="Times New Roman" w:cs="Times New Roman"/>
          <w:sz w:val="28"/>
        </w:rPr>
        <w:tab/>
        <w:t>Date: …………………………</w:t>
      </w:r>
    </w:p>
    <w:p w14:paraId="34CE0A41" w14:textId="77777777" w:rsidR="0083406C" w:rsidRDefault="0083406C">
      <w:pPr>
        <w:pStyle w:val="BodyTextIndent"/>
        <w:rPr>
          <w:rFonts w:ascii="Times New Roman" w:hAnsi="Times New Roman" w:cs="Times New Roman"/>
          <w:sz w:val="28"/>
        </w:rPr>
      </w:pPr>
    </w:p>
    <w:p w14:paraId="2CC43EF5" w14:textId="3C22667B" w:rsidR="0083406C" w:rsidRDefault="0083406C" w:rsidP="00B277C3">
      <w:pPr>
        <w:pStyle w:val="BodyTextIndent"/>
      </w:pPr>
      <w:r>
        <w:rPr>
          <w:rFonts w:ascii="Times New Roman" w:hAnsi="Times New Roman" w:cs="Times New Roman"/>
          <w:sz w:val="28"/>
        </w:rPr>
        <w:t xml:space="preserve">Date of next review:   </w:t>
      </w:r>
    </w:p>
    <w:sectPr w:rsidR="0083406C">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BF3C5" w14:textId="77777777" w:rsidR="00654EC6" w:rsidRDefault="00654EC6">
      <w:r>
        <w:separator/>
      </w:r>
    </w:p>
  </w:endnote>
  <w:endnote w:type="continuationSeparator" w:id="0">
    <w:p w14:paraId="6D98A12B" w14:textId="77777777" w:rsidR="00654EC6" w:rsidRDefault="0065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DB82" w14:textId="77777777" w:rsidR="000F1F86" w:rsidRDefault="000F1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E028" w14:textId="214B0C16" w:rsidR="00CF43CA" w:rsidRDefault="00353535">
    <w:pPr>
      <w:pStyle w:val="Footer"/>
    </w:pPr>
    <w:fldSimple w:instr="FILENAME \p \* MERGEFORMAT">
      <w:r>
        <w:rPr>
          <w:noProof/>
        </w:rPr>
        <w:t>https://dunedinsteinerschool.sharepoint.com/sites/School/Shared Documents/Kindy/Policies and procedures - kindergarten/Health and Safety Kindergarten/17 HS17 &amp; 25 First Aid and accident Proc Children and Staff 2022.docx</w:t>
      </w:r>
    </w:fldSimple>
    <w:r w:rsidR="000F1F86">
      <w:t xml:space="preserve"> </w:t>
    </w:r>
  </w:p>
  <w:p w14:paraId="61CDCEAD" w14:textId="77777777" w:rsidR="00CF43CA" w:rsidRDefault="00CF4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F23F" w14:textId="77777777" w:rsidR="000F1F86" w:rsidRDefault="000F1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7CC1D" w14:textId="77777777" w:rsidR="00654EC6" w:rsidRDefault="00654EC6">
      <w:r>
        <w:separator/>
      </w:r>
    </w:p>
  </w:footnote>
  <w:footnote w:type="continuationSeparator" w:id="0">
    <w:p w14:paraId="110FFD37" w14:textId="77777777" w:rsidR="00654EC6" w:rsidRDefault="0065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F646" w14:textId="77777777" w:rsidR="000F1F86" w:rsidRDefault="000F1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9379" w14:textId="77777777" w:rsidR="000F1F86" w:rsidRDefault="000F1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6F91" w14:textId="77777777" w:rsidR="000F1F86" w:rsidRDefault="000F1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3"/>
      <w:numFmt w:val="decimal"/>
      <w:lvlText w:val="%1."/>
      <w:lvlJc w:val="left"/>
      <w:pPr>
        <w:tabs>
          <w:tab w:val="num" w:pos="720"/>
        </w:tabs>
        <w:ind w:left="720" w:hanging="360"/>
      </w:pPr>
      <w:rPr>
        <w:rFonts w:cs="Times New Roman" w:hint="default"/>
      </w:rPr>
    </w:lvl>
  </w:abstractNum>
  <w:abstractNum w:abstractNumId="1" w15:restartNumberingAfterBreak="0">
    <w:nsid w:val="00000002"/>
    <w:multiLevelType w:val="singleLevel"/>
    <w:tmpl w:val="00000002"/>
    <w:name w:val="WW8Num8"/>
    <w:lvl w:ilvl="0">
      <w:start w:val="1"/>
      <w:numFmt w:val="decimal"/>
      <w:lvlText w:val="%1."/>
      <w:lvlJc w:val="left"/>
      <w:pPr>
        <w:tabs>
          <w:tab w:val="num" w:pos="1440"/>
        </w:tabs>
        <w:ind w:left="1440" w:hanging="1440"/>
      </w:pPr>
      <w:rPr>
        <w:rFonts w:ascii="Times New Roman" w:hAnsi="Times New Roman" w:cs="Times New Roman" w:hint="default"/>
        <w:sz w:val="28"/>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3274AD3"/>
    <w:multiLevelType w:val="hybridMultilevel"/>
    <w:tmpl w:val="695668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F9"/>
    <w:rsid w:val="00057E53"/>
    <w:rsid w:val="00061CF9"/>
    <w:rsid w:val="000D0FB2"/>
    <w:rsid w:val="000F1F86"/>
    <w:rsid w:val="00136C86"/>
    <w:rsid w:val="001E7AA1"/>
    <w:rsid w:val="00353535"/>
    <w:rsid w:val="00417558"/>
    <w:rsid w:val="004655DE"/>
    <w:rsid w:val="005B2824"/>
    <w:rsid w:val="00654EC6"/>
    <w:rsid w:val="00764A85"/>
    <w:rsid w:val="0083406C"/>
    <w:rsid w:val="008D3D22"/>
    <w:rsid w:val="009A5B5F"/>
    <w:rsid w:val="00B277C3"/>
    <w:rsid w:val="00BA3A7E"/>
    <w:rsid w:val="00CF43CA"/>
    <w:rsid w:val="00EE2C15"/>
    <w:rsid w:val="00F522C4"/>
    <w:rsid w:val="00FE79D1"/>
    <w:rsid w:val="5BAD74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E9C8B8"/>
  <w15:chartTrackingRefBased/>
  <w15:docId w15:val="{85799915-9F4F-427D-8174-DF3E2D72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w:color w:val="000000"/>
      <w:sz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auto"/>
    </w:rPr>
  </w:style>
  <w:style w:type="character" w:customStyle="1" w:styleId="WW8Num2z1">
    <w:name w:val="WW8Num2z1"/>
    <w:rPr>
      <w:rFonts w:ascii="Courier New" w:hAnsi="Courier New" w:cs="Arial"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sz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color w:val="auto"/>
    </w:rPr>
  </w:style>
  <w:style w:type="character" w:customStyle="1" w:styleId="WW8Num12z1">
    <w:name w:val="WW8Num12z1"/>
    <w:rPr>
      <w:rFonts w:ascii="Courier New" w:hAnsi="Courier New" w:cs="Arial"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BodyTextIndent">
    <w:name w:val="Body Text Indent"/>
    <w:basedOn w:val="Normal"/>
    <w:pPr>
      <w:ind w:left="540" w:hanging="540"/>
      <w:jc w:val="both"/>
    </w:pPr>
    <w:rPr>
      <w:rFonts w:ascii="Century Gothic" w:eastAsia="Times New Roman" w:hAnsi="Century Gothic" w:cs="Arial"/>
      <w:color w:val="auto"/>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uiPriority w:val="99"/>
    <w:semiHidden/>
    <w:unhideWhenUsed/>
    <w:rsid w:val="00FE79D1"/>
    <w:rPr>
      <w:color w:val="0000FF"/>
      <w:u w:val="single"/>
    </w:rPr>
  </w:style>
  <w:style w:type="character" w:customStyle="1" w:styleId="FooterChar">
    <w:name w:val="Footer Char"/>
    <w:link w:val="Footer"/>
    <w:uiPriority w:val="99"/>
    <w:rsid w:val="00CF43CA"/>
    <w:rPr>
      <w:rFonts w:eastAsia="Times"/>
      <w:color w:val="000000"/>
      <w:sz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ducation.govt.nz/early-childhood/licensing-and-regulations/the-regulatory-framework-for-ece/licensing-criteria/centre-based-ece-services/health-and-safety/notification/hs34-incident-notification-to-the-ministry-of-educa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BFD5B13CEAF48BAF811BDB196E1E6" ma:contentTypeVersion="16" ma:contentTypeDescription="Create a new document." ma:contentTypeScope="" ma:versionID="dc5da36db98411098b068464199bedb7">
  <xsd:schema xmlns:xsd="http://www.w3.org/2001/XMLSchema" xmlns:xs="http://www.w3.org/2001/XMLSchema" xmlns:p="http://schemas.microsoft.com/office/2006/metadata/properties" xmlns:ns2="04863098-6ba4-4329-9b71-b03ba5960592" xmlns:ns3="0de9c5d0-b8ca-494d-9936-7bfb6d2773b6" targetNamespace="http://schemas.microsoft.com/office/2006/metadata/properties" ma:root="true" ma:fieldsID="3e502669fe70555e895e163296d21956" ns2:_="" ns3:_="">
    <xsd:import namespace="04863098-6ba4-4329-9b71-b03ba5960592"/>
    <xsd:import namespace="0de9c5d0-b8ca-494d-9936-7bfb6d277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63098-6ba4-4329-9b71-b03ba5960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4cda92-43a7-4a90-ac38-6e6d649b95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9c5d0-b8ca-494d-9936-7bfb6d2773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6f0159-aaf5-40ec-8718-a51f61b0656e}" ma:internalName="TaxCatchAll" ma:showField="CatchAllData" ma:web="0de9c5d0-b8ca-494d-9936-7bfb6d277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4D672-9957-4F71-9DD3-55B33D4BB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63098-6ba4-4329-9b71-b03ba5960592"/>
    <ds:schemaRef ds:uri="0de9c5d0-b8ca-494d-9936-7bfb6d277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B7A05-032C-4E91-BCA1-8025C367C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Nutrition</dc:creator>
  <cp:keywords/>
  <cp:lastModifiedBy>Clare Ridout</cp:lastModifiedBy>
  <cp:revision>13</cp:revision>
  <cp:lastPrinted>2022-06-29T21:37:00Z</cp:lastPrinted>
  <dcterms:created xsi:type="dcterms:W3CDTF">2022-06-01T23:23:00Z</dcterms:created>
  <dcterms:modified xsi:type="dcterms:W3CDTF">2022-06-29T21:40:00Z</dcterms:modified>
</cp:coreProperties>
</file>